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</w:t>
      </w:r>
      <w:r w:rsidRPr="006A2C10">
        <w:rPr>
          <w:rFonts w:ascii="Times New Roman" w:hAnsi="Times New Roman" w:cs="Times New Roman"/>
        </w:rPr>
        <w:t xml:space="preserve"> Утверждаю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Начальник ПЭиТС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u w:val="single"/>
        </w:rPr>
        <w:t xml:space="preserve">                 </w:t>
      </w:r>
      <w:r w:rsidRPr="006A2C10">
        <w:rPr>
          <w:rFonts w:ascii="Times New Roman" w:hAnsi="Times New Roman" w:cs="Times New Roman"/>
        </w:rPr>
        <w:t xml:space="preserve">И.М.Красов   </w:t>
      </w:r>
    </w:p>
    <w:p w:rsidR="006D39F7" w:rsidRPr="004C6E8F" w:rsidRDefault="006D39F7" w:rsidP="006D39F7">
      <w:pPr>
        <w:spacing w:line="240" w:lineRule="auto"/>
        <w:rPr>
          <w:rFonts w:ascii="Times New Roman" w:hAnsi="Times New Roman" w:cs="Times New Roman"/>
          <w:b/>
        </w:rPr>
      </w:pPr>
    </w:p>
    <w:p w:rsidR="006D39F7" w:rsidRPr="004C6E8F" w:rsidRDefault="006D39F7" w:rsidP="006D39F7">
      <w:pPr>
        <w:spacing w:line="240" w:lineRule="auto"/>
        <w:rPr>
          <w:rFonts w:ascii="Times New Roman" w:hAnsi="Times New Roman" w:cs="Times New Roman"/>
          <w:b/>
        </w:rPr>
      </w:pPr>
      <w:r w:rsidRPr="004C6E8F">
        <w:rPr>
          <w:rFonts w:ascii="Times New Roman" w:hAnsi="Times New Roman" w:cs="Times New Roman"/>
          <w:b/>
        </w:rPr>
        <w:t xml:space="preserve">                                  </w:t>
      </w:r>
      <w:r w:rsidR="00DC2CCB">
        <w:rPr>
          <w:rFonts w:ascii="Times New Roman" w:hAnsi="Times New Roman" w:cs="Times New Roman"/>
          <w:b/>
        </w:rPr>
        <w:t xml:space="preserve">    ВЕДОМОСТЬ ОБЪЕМОВ РАБОТ № </w:t>
      </w:r>
      <w:r w:rsidR="009B4090">
        <w:rPr>
          <w:rFonts w:ascii="Times New Roman" w:hAnsi="Times New Roman" w:cs="Times New Roman"/>
          <w:b/>
        </w:rPr>
        <w:t>6</w:t>
      </w:r>
      <w:r w:rsidR="00DC2CCB">
        <w:rPr>
          <w:rFonts w:ascii="Times New Roman" w:hAnsi="Times New Roman" w:cs="Times New Roman"/>
          <w:b/>
        </w:rPr>
        <w:t>4</w:t>
      </w:r>
      <w:r w:rsidRPr="004C6E8F">
        <w:rPr>
          <w:rFonts w:ascii="Times New Roman" w:hAnsi="Times New Roman" w:cs="Times New Roman"/>
          <w:b/>
        </w:rPr>
        <w:t>-12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</w:t>
      </w:r>
      <w:r w:rsidRPr="006A2C10">
        <w:rPr>
          <w:rFonts w:ascii="Times New Roman" w:hAnsi="Times New Roman" w:cs="Times New Roman"/>
        </w:rPr>
        <w:t>Капитальный ремон</w:t>
      </w:r>
      <w:r w:rsidR="00DC2CCB">
        <w:rPr>
          <w:rFonts w:ascii="Times New Roman" w:hAnsi="Times New Roman" w:cs="Times New Roman"/>
        </w:rPr>
        <w:t>т Короткозамыкателя КЗ</w:t>
      </w:r>
      <w:r w:rsidR="005812E2">
        <w:rPr>
          <w:rFonts w:ascii="Times New Roman" w:hAnsi="Times New Roman" w:cs="Times New Roman"/>
        </w:rPr>
        <w:t>-110 п/ст</w:t>
      </w:r>
      <w:r w:rsidR="009B4090">
        <w:rPr>
          <w:rFonts w:ascii="Times New Roman" w:hAnsi="Times New Roman" w:cs="Times New Roman"/>
        </w:rPr>
        <w:t xml:space="preserve"> </w:t>
      </w:r>
      <w:r w:rsidR="005812E2">
        <w:rPr>
          <w:rFonts w:ascii="Times New Roman" w:hAnsi="Times New Roman" w:cs="Times New Roman"/>
        </w:rPr>
        <w:t xml:space="preserve"> </w:t>
      </w:r>
      <w:r w:rsidR="009B4090">
        <w:rPr>
          <w:rFonts w:ascii="Times New Roman" w:hAnsi="Times New Roman" w:cs="Times New Roman"/>
        </w:rPr>
        <w:t>Город</w:t>
      </w:r>
      <w:r w:rsidRPr="006A2C10">
        <w:rPr>
          <w:rFonts w:ascii="Times New Roman" w:hAnsi="Times New Roman" w:cs="Times New Roman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1101"/>
        <w:gridCol w:w="2551"/>
        <w:gridCol w:w="2268"/>
        <w:gridCol w:w="974"/>
        <w:gridCol w:w="1989"/>
      </w:tblGrid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sz w:val="24"/>
                <w:szCs w:val="24"/>
              </w:rPr>
            </w:pPr>
            <w:r>
              <w:t>№ пп</w:t>
            </w:r>
          </w:p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Кол</w:t>
            </w:r>
            <w:r>
              <w:rPr>
                <w:rFonts w:ascii="Times New Roman" w:hAnsi="Times New Roman" w:cs="Times New Roman"/>
              </w:rPr>
              <w:t>-во</w:t>
            </w:r>
          </w:p>
        </w:tc>
        <w:tc>
          <w:tcPr>
            <w:tcW w:w="1989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9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 xml:space="preserve">Демонтаж </w:t>
            </w:r>
            <w:r w:rsidR="00DC2CCB">
              <w:rPr>
                <w:rFonts w:ascii="Times New Roman" w:hAnsi="Times New Roman" w:cs="Times New Roman"/>
              </w:rPr>
              <w:t>Короткозамыкателя</w:t>
            </w:r>
            <w:r w:rsidRPr="004C6E8F">
              <w:rPr>
                <w:rFonts w:ascii="Times New Roman" w:hAnsi="Times New Roman" w:cs="Times New Roman"/>
              </w:rPr>
              <w:t xml:space="preserve"> однополюсный с заземляющими ножами, напряжением до: 110 кВ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 w:val="restart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Работы выполняются из материалов подрядчика.</w:t>
            </w:r>
          </w:p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Работы выполняются в действующих электроустановках</w:t>
            </w:r>
          </w:p>
        </w:tc>
      </w:tr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 xml:space="preserve">Монтаж </w:t>
            </w:r>
            <w:r w:rsidR="00DC2CCB">
              <w:rPr>
                <w:rFonts w:ascii="Times New Roman" w:hAnsi="Times New Roman" w:cs="Times New Roman"/>
              </w:rPr>
              <w:t>Короткозамыкателя</w:t>
            </w:r>
            <w:r w:rsidRPr="004C6E8F">
              <w:rPr>
                <w:rFonts w:ascii="Times New Roman" w:hAnsi="Times New Roman" w:cs="Times New Roman"/>
              </w:rPr>
              <w:t xml:space="preserve"> однополюсный с заземляющими ножами, напряжением до: 110 кВ</w:t>
            </w:r>
            <w:r>
              <w:rPr>
                <w:rFonts w:ascii="Times New Roman" w:hAnsi="Times New Roman" w:cs="Times New Roman"/>
              </w:rPr>
              <w:t xml:space="preserve"> с регулированием и опробованием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</w:p>
        </w:tc>
      </w:tr>
    </w:tbl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   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Pr="006D39F7">
        <w:rPr>
          <w:rFonts w:ascii="Times New Roman" w:hAnsi="Times New Roman" w:cs="Times New Roman"/>
        </w:rPr>
        <w:t>Составил: ___________________________</w:t>
      </w:r>
    </w:p>
    <w:p w:rsidR="006D39F7" w:rsidRPr="006D39F7" w:rsidRDefault="006D39F7" w:rsidP="006D39F7">
      <w:pPr>
        <w:spacing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6D39F7">
        <w:rPr>
          <w:rFonts w:ascii="Times New Roman" w:hAnsi="Times New Roman" w:cs="Times New Roman"/>
          <w:i/>
          <w:sz w:val="18"/>
          <w:szCs w:val="18"/>
        </w:rPr>
        <w:t xml:space="preserve"> (должность, подпись, расшифровка)</w:t>
      </w: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>
        <w:lastRenderedPageBreak/>
        <w:t xml:space="preserve">                                                                                                                                               </w:t>
      </w:r>
      <w:r w:rsidRPr="006A2C10">
        <w:rPr>
          <w:rFonts w:ascii="Times New Roman" w:hAnsi="Times New Roman" w:cs="Times New Roman"/>
        </w:rPr>
        <w:t xml:space="preserve"> Утверждаю</w:t>
      </w: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Начальник ПЭиТС</w:t>
      </w: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u w:val="single"/>
        </w:rPr>
        <w:t xml:space="preserve">                 </w:t>
      </w:r>
      <w:r w:rsidRPr="006A2C10">
        <w:rPr>
          <w:rFonts w:ascii="Times New Roman" w:hAnsi="Times New Roman" w:cs="Times New Roman"/>
        </w:rPr>
        <w:t xml:space="preserve">И.М.Красов   </w:t>
      </w:r>
    </w:p>
    <w:p w:rsidR="00DC2CCB" w:rsidRPr="004C6E8F" w:rsidRDefault="00DC2CCB" w:rsidP="00DC2CCB">
      <w:pPr>
        <w:spacing w:line="240" w:lineRule="auto"/>
        <w:rPr>
          <w:rFonts w:ascii="Times New Roman" w:hAnsi="Times New Roman" w:cs="Times New Roman"/>
          <w:b/>
        </w:rPr>
      </w:pPr>
    </w:p>
    <w:p w:rsidR="00DC2CCB" w:rsidRPr="004C6E8F" w:rsidRDefault="00DC2CCB" w:rsidP="00DC2CCB">
      <w:pPr>
        <w:spacing w:line="240" w:lineRule="auto"/>
        <w:rPr>
          <w:rFonts w:ascii="Times New Roman" w:hAnsi="Times New Roman" w:cs="Times New Roman"/>
          <w:b/>
        </w:rPr>
      </w:pPr>
      <w:r w:rsidRPr="004C6E8F">
        <w:rPr>
          <w:rFonts w:ascii="Times New Roman" w:hAnsi="Times New Roman" w:cs="Times New Roman"/>
          <w:b/>
        </w:rPr>
        <w:t xml:space="preserve">                                  </w:t>
      </w:r>
      <w:r>
        <w:rPr>
          <w:rFonts w:ascii="Times New Roman" w:hAnsi="Times New Roman" w:cs="Times New Roman"/>
          <w:b/>
        </w:rPr>
        <w:t xml:space="preserve">    ВЕДОМОСТЬ ОБЪЕМОВ РАБОТ № </w:t>
      </w:r>
      <w:r w:rsidR="009B4090">
        <w:rPr>
          <w:rFonts w:ascii="Times New Roman" w:hAnsi="Times New Roman" w:cs="Times New Roman"/>
          <w:b/>
        </w:rPr>
        <w:t>65</w:t>
      </w:r>
      <w:r w:rsidRPr="004C6E8F">
        <w:rPr>
          <w:rFonts w:ascii="Times New Roman" w:hAnsi="Times New Roman" w:cs="Times New Roman"/>
          <w:b/>
        </w:rPr>
        <w:t>-12</w:t>
      </w: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</w:t>
      </w:r>
      <w:r w:rsidRPr="006A2C10">
        <w:rPr>
          <w:rFonts w:ascii="Times New Roman" w:hAnsi="Times New Roman" w:cs="Times New Roman"/>
        </w:rPr>
        <w:t>Капитальный ремон</w:t>
      </w:r>
      <w:r>
        <w:rPr>
          <w:rFonts w:ascii="Times New Roman" w:hAnsi="Times New Roman" w:cs="Times New Roman"/>
        </w:rPr>
        <w:t xml:space="preserve">т Короткозамыкателя КЗ-110 п/ст </w:t>
      </w:r>
      <w:r w:rsidR="009B4090">
        <w:rPr>
          <w:rFonts w:ascii="Times New Roman" w:hAnsi="Times New Roman" w:cs="Times New Roman"/>
        </w:rPr>
        <w:t xml:space="preserve"> Город</w:t>
      </w:r>
    </w:p>
    <w:tbl>
      <w:tblPr>
        <w:tblStyle w:val="a7"/>
        <w:tblW w:w="0" w:type="auto"/>
        <w:tblLook w:val="04A0"/>
      </w:tblPr>
      <w:tblGrid>
        <w:gridCol w:w="1101"/>
        <w:gridCol w:w="2551"/>
        <w:gridCol w:w="2268"/>
        <w:gridCol w:w="974"/>
        <w:gridCol w:w="1989"/>
      </w:tblGrid>
      <w:tr w:rsidR="00DC2CCB" w:rsidTr="00FD50AC">
        <w:tc>
          <w:tcPr>
            <w:tcW w:w="1101" w:type="dxa"/>
          </w:tcPr>
          <w:p w:rsidR="00DC2CCB" w:rsidRDefault="00DC2CCB" w:rsidP="00FD50AC">
            <w:pPr>
              <w:jc w:val="center"/>
              <w:rPr>
                <w:sz w:val="24"/>
                <w:szCs w:val="24"/>
              </w:rPr>
            </w:pPr>
            <w:r>
              <w:t>№ пп</w:t>
            </w:r>
          </w:p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68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74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Кол</w:t>
            </w:r>
            <w:r>
              <w:rPr>
                <w:rFonts w:ascii="Times New Roman" w:hAnsi="Times New Roman" w:cs="Times New Roman"/>
              </w:rPr>
              <w:t>-во</w:t>
            </w:r>
          </w:p>
        </w:tc>
        <w:tc>
          <w:tcPr>
            <w:tcW w:w="1989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C2CCB" w:rsidTr="00FD50AC">
        <w:tc>
          <w:tcPr>
            <w:tcW w:w="1101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4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9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C2CCB" w:rsidTr="00FD50AC">
        <w:tc>
          <w:tcPr>
            <w:tcW w:w="1101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DC2CCB" w:rsidRDefault="00DC2CCB" w:rsidP="00FD50A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 xml:space="preserve">Демонтаж </w:t>
            </w:r>
            <w:r>
              <w:rPr>
                <w:rFonts w:ascii="Times New Roman" w:hAnsi="Times New Roman" w:cs="Times New Roman"/>
              </w:rPr>
              <w:t>Короткозамыкателя</w:t>
            </w:r>
            <w:r w:rsidRPr="004C6E8F">
              <w:rPr>
                <w:rFonts w:ascii="Times New Roman" w:hAnsi="Times New Roman" w:cs="Times New Roman"/>
              </w:rPr>
              <w:t xml:space="preserve"> однополюсный с заземляющими ножами, напряжением до: 110 кВ</w:t>
            </w:r>
          </w:p>
        </w:tc>
        <w:tc>
          <w:tcPr>
            <w:tcW w:w="2268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 w:val="restart"/>
          </w:tcPr>
          <w:p w:rsidR="00DC2CCB" w:rsidRDefault="00DC2CCB" w:rsidP="00FD50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Работы выполняются из материалов подрядчика.</w:t>
            </w:r>
          </w:p>
          <w:p w:rsidR="00DC2CCB" w:rsidRDefault="00DC2CCB" w:rsidP="00FD50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Работы выполняются в действующих электроустановках</w:t>
            </w:r>
          </w:p>
        </w:tc>
      </w:tr>
      <w:tr w:rsidR="00DC2CCB" w:rsidTr="00FD50AC">
        <w:tc>
          <w:tcPr>
            <w:tcW w:w="1101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:rsidR="00DC2CCB" w:rsidRDefault="00DC2CCB" w:rsidP="00FD50A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 xml:space="preserve">Монтаж </w:t>
            </w:r>
            <w:r>
              <w:rPr>
                <w:rFonts w:ascii="Times New Roman" w:hAnsi="Times New Roman" w:cs="Times New Roman"/>
              </w:rPr>
              <w:t>Короткозамыкателя</w:t>
            </w:r>
            <w:r w:rsidRPr="004C6E8F">
              <w:rPr>
                <w:rFonts w:ascii="Times New Roman" w:hAnsi="Times New Roman" w:cs="Times New Roman"/>
              </w:rPr>
              <w:t xml:space="preserve"> однополюсный с заземляющими ножами, напряжением до: 110 кВ</w:t>
            </w:r>
            <w:r>
              <w:rPr>
                <w:rFonts w:ascii="Times New Roman" w:hAnsi="Times New Roman" w:cs="Times New Roman"/>
              </w:rPr>
              <w:t xml:space="preserve"> с регулированием и опробованием</w:t>
            </w:r>
          </w:p>
        </w:tc>
        <w:tc>
          <w:tcPr>
            <w:tcW w:w="2268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/>
          </w:tcPr>
          <w:p w:rsidR="00DC2CCB" w:rsidRDefault="00DC2CCB" w:rsidP="00FD50AC">
            <w:pPr>
              <w:rPr>
                <w:rFonts w:ascii="Times New Roman" w:hAnsi="Times New Roman" w:cs="Times New Roman"/>
              </w:rPr>
            </w:pPr>
          </w:p>
        </w:tc>
      </w:tr>
    </w:tbl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   </w:t>
      </w: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Pr="006D39F7">
        <w:rPr>
          <w:rFonts w:ascii="Times New Roman" w:hAnsi="Times New Roman" w:cs="Times New Roman"/>
        </w:rPr>
        <w:t>Составил: ___________________________</w:t>
      </w:r>
    </w:p>
    <w:p w:rsidR="00DC2CCB" w:rsidRPr="006D39F7" w:rsidRDefault="00DC2CCB" w:rsidP="00DC2CCB">
      <w:pPr>
        <w:spacing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6D39F7">
        <w:rPr>
          <w:rFonts w:ascii="Times New Roman" w:hAnsi="Times New Roman" w:cs="Times New Roman"/>
          <w:i/>
          <w:sz w:val="18"/>
          <w:szCs w:val="18"/>
        </w:rPr>
        <w:t xml:space="preserve"> (должность, подпись, расшифровка)</w:t>
      </w: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Pr="006A2C10" w:rsidRDefault="006D39F7" w:rsidP="006A2C10">
      <w:pPr>
        <w:spacing w:line="240" w:lineRule="auto"/>
        <w:rPr>
          <w:rFonts w:ascii="Times New Roman" w:hAnsi="Times New Roman" w:cs="Times New Roman"/>
        </w:rPr>
      </w:pPr>
    </w:p>
    <w:sectPr w:rsidR="006D39F7" w:rsidRPr="006A2C10" w:rsidSect="00A42E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D15" w:rsidRDefault="00477D15" w:rsidP="006A2C10">
      <w:pPr>
        <w:spacing w:after="0" w:line="240" w:lineRule="auto"/>
      </w:pPr>
      <w:r>
        <w:separator/>
      </w:r>
    </w:p>
  </w:endnote>
  <w:endnote w:type="continuationSeparator" w:id="1">
    <w:p w:rsidR="00477D15" w:rsidRDefault="00477D15" w:rsidP="006A2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D15" w:rsidRDefault="00477D15" w:rsidP="006A2C10">
      <w:pPr>
        <w:spacing w:after="0" w:line="240" w:lineRule="auto"/>
      </w:pPr>
      <w:r>
        <w:separator/>
      </w:r>
    </w:p>
  </w:footnote>
  <w:footnote w:type="continuationSeparator" w:id="1">
    <w:p w:rsidR="00477D15" w:rsidRDefault="00477D15" w:rsidP="006A2C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2C10"/>
    <w:rsid w:val="00477D15"/>
    <w:rsid w:val="004C6E8F"/>
    <w:rsid w:val="005812E2"/>
    <w:rsid w:val="006A2C10"/>
    <w:rsid w:val="006D39F7"/>
    <w:rsid w:val="00731966"/>
    <w:rsid w:val="00764764"/>
    <w:rsid w:val="009B4090"/>
    <w:rsid w:val="00A42ED1"/>
    <w:rsid w:val="00C67D3F"/>
    <w:rsid w:val="00CF5F73"/>
    <w:rsid w:val="00DC2CCB"/>
    <w:rsid w:val="00DF5960"/>
    <w:rsid w:val="00F01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A2C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A2C10"/>
  </w:style>
  <w:style w:type="paragraph" w:styleId="a5">
    <w:name w:val="footer"/>
    <w:basedOn w:val="a"/>
    <w:link w:val="a6"/>
    <w:uiPriority w:val="99"/>
    <w:semiHidden/>
    <w:unhideWhenUsed/>
    <w:rsid w:val="006A2C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A2C10"/>
  </w:style>
  <w:style w:type="table" w:styleId="a7">
    <w:name w:val="Table Grid"/>
    <w:basedOn w:val="a1"/>
    <w:uiPriority w:val="59"/>
    <w:rsid w:val="004C6E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7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PeshkovAA</dc:creator>
  <cp:keywords/>
  <dc:description/>
  <cp:lastModifiedBy>PeshkovAA</cp:lastModifiedBy>
  <cp:revision>5</cp:revision>
  <dcterms:created xsi:type="dcterms:W3CDTF">2011-12-16T00:43:00Z</dcterms:created>
  <dcterms:modified xsi:type="dcterms:W3CDTF">2012-04-28T04:44:00Z</dcterms:modified>
</cp:coreProperties>
</file>